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5565F" w14:textId="2625AEFA" w:rsidR="00E0713F" w:rsidRDefault="00E0713F" w:rsidP="00601041">
      <w:pPr>
        <w:rPr>
          <w:b/>
        </w:rPr>
      </w:pPr>
    </w:p>
    <w:p w14:paraId="675E4263" w14:textId="084BF0B0" w:rsidR="00E0713F" w:rsidRDefault="00E0713F" w:rsidP="00601041">
      <w:pPr>
        <w:rPr>
          <w:b/>
        </w:rPr>
      </w:pPr>
      <w:r>
        <w:rPr>
          <w:b/>
        </w:rPr>
        <w:t>ALGEMEEN PROTOCOL</w:t>
      </w:r>
      <w:r w:rsidR="00CB52FC">
        <w:rPr>
          <w:b/>
        </w:rPr>
        <w:t>:</w:t>
      </w:r>
    </w:p>
    <w:p w14:paraId="4028D457" w14:textId="77777777" w:rsidR="00E0713F" w:rsidRDefault="00E0713F" w:rsidP="00601041">
      <w:pPr>
        <w:rPr>
          <w:b/>
        </w:rPr>
      </w:pPr>
    </w:p>
    <w:p w14:paraId="67B632D3" w14:textId="1FD4C225" w:rsidR="00601041" w:rsidRPr="00601041" w:rsidRDefault="00601041" w:rsidP="00601041">
      <w:pPr>
        <w:rPr>
          <w:b/>
        </w:rPr>
      </w:pPr>
      <w:r w:rsidRPr="00601041">
        <w:rPr>
          <w:b/>
        </w:rPr>
        <w:t xml:space="preserve">Veiligheid en hygiëneregels voor iedereen (op basis van Richtlijnen RIVM): </w:t>
      </w:r>
    </w:p>
    <w:p w14:paraId="53C8BFCA" w14:textId="77777777" w:rsidR="00601041" w:rsidRDefault="00601041" w:rsidP="00601041">
      <w:r>
        <w:t xml:space="preserve"> </w:t>
      </w:r>
    </w:p>
    <w:p w14:paraId="269E7C9C" w14:textId="3179B57E" w:rsidR="00601041" w:rsidRDefault="00601041" w:rsidP="00CA3CEA">
      <w:pPr>
        <w:pStyle w:val="Lijstalinea"/>
        <w:numPr>
          <w:ilvl w:val="0"/>
          <w:numId w:val="11"/>
        </w:numPr>
      </w:pPr>
      <w:r>
        <w:t xml:space="preserve">Blijf thuis als je één van de volgende (ook milde!) symptomen hebt: neusverkoudheid, loopneus, niezen, keelpijn, hoesten, benauwdheid of koorts;  </w:t>
      </w:r>
    </w:p>
    <w:p w14:paraId="2E8510E9" w14:textId="767A6BBD" w:rsidR="00601041" w:rsidRDefault="00601041" w:rsidP="00CA3CEA">
      <w:pPr>
        <w:pStyle w:val="Lijstalinea"/>
        <w:numPr>
          <w:ilvl w:val="0"/>
          <w:numId w:val="11"/>
        </w:numPr>
      </w:pPr>
      <w:r>
        <w:t xml:space="preserve">Blijf thuis als iemand in jouw huishouden koorts heeft (vanaf 38°C) en/of benauwdheidsklachten totdat iedereen weer volledig hersteld is; </w:t>
      </w:r>
    </w:p>
    <w:p w14:paraId="06EFA6CF" w14:textId="77777777" w:rsidR="00CA3CEA" w:rsidRDefault="00601041" w:rsidP="00601041">
      <w:pPr>
        <w:pStyle w:val="Lijstalinea"/>
        <w:numPr>
          <w:ilvl w:val="0"/>
          <w:numId w:val="11"/>
        </w:numPr>
      </w:pPr>
      <w:r>
        <w:t>Houd 1,5 meter afstand van iedere andere persoon buiten jouw huishouden (uitzondering voor kinderen tot en met 12 jaar onderling;</w:t>
      </w:r>
    </w:p>
    <w:p w14:paraId="2B467414" w14:textId="554BA0F6" w:rsidR="003640A4" w:rsidRDefault="00601041" w:rsidP="00601041">
      <w:pPr>
        <w:pStyle w:val="Lijstalinea"/>
        <w:numPr>
          <w:ilvl w:val="0"/>
          <w:numId w:val="11"/>
        </w:numPr>
      </w:pPr>
      <w:r>
        <w:t xml:space="preserve">Hoest en nies in je </w:t>
      </w:r>
      <w:proofErr w:type="spellStart"/>
      <w:r>
        <w:t>ellebo</w:t>
      </w:r>
      <w:bookmarkStart w:id="0" w:name="_GoBack"/>
      <w:bookmarkEnd w:id="0"/>
      <w:r>
        <w:t>og</w:t>
      </w:r>
      <w:proofErr w:type="spellEnd"/>
      <w:r>
        <w:t xml:space="preserve"> en gebruik papieren zakdoekjes </w:t>
      </w:r>
    </w:p>
    <w:p w14:paraId="225AB518" w14:textId="09B099E2" w:rsidR="00601041" w:rsidRDefault="00601041" w:rsidP="00CA3CEA">
      <w:pPr>
        <w:pStyle w:val="Lijstalinea"/>
        <w:numPr>
          <w:ilvl w:val="0"/>
          <w:numId w:val="11"/>
        </w:numPr>
      </w:pPr>
      <w:r>
        <w:t xml:space="preserve">Ga voordat je van huis vertrekt, thuis naar het toilet; </w:t>
      </w:r>
    </w:p>
    <w:p w14:paraId="5F28928A" w14:textId="3D345CDF" w:rsidR="00215DF8" w:rsidRDefault="00215DF8" w:rsidP="00CA3CEA">
      <w:pPr>
        <w:pStyle w:val="Lijstalinea"/>
        <w:numPr>
          <w:ilvl w:val="0"/>
          <w:numId w:val="11"/>
        </w:numPr>
      </w:pPr>
      <w:r w:rsidRPr="00215DF8">
        <w:t xml:space="preserve">Was voorafgaand aan het zwembadbezoek je handen met zeep of desinfectans, minimaal 20 seconden; </w:t>
      </w:r>
    </w:p>
    <w:p w14:paraId="0B9871E8" w14:textId="136FCC35" w:rsidR="00215DF8" w:rsidRDefault="00215DF8" w:rsidP="00CA3CEA">
      <w:pPr>
        <w:pStyle w:val="Lijstalinea"/>
        <w:numPr>
          <w:ilvl w:val="0"/>
          <w:numId w:val="11"/>
        </w:numPr>
      </w:pPr>
      <w:r w:rsidRPr="00215DF8">
        <w:t xml:space="preserve">Was de handen met zeep of desinfectans als je handen mogelijk besmet zijn: na het aanraken van objecten waar veel mensen aanzitten (deurknoppen, pinapparaten, afstandsbediening, etc.); na een toiletbezoek; na hoesten, niezen in de handen; na het snuiten van de neus; </w:t>
      </w:r>
    </w:p>
    <w:p w14:paraId="7A866B49" w14:textId="61582D6F" w:rsidR="00215DF8" w:rsidRDefault="00215DF8" w:rsidP="00CA3CEA">
      <w:pPr>
        <w:pStyle w:val="Lijstalinea"/>
        <w:numPr>
          <w:ilvl w:val="0"/>
          <w:numId w:val="11"/>
        </w:numPr>
      </w:pPr>
      <w:r w:rsidRPr="00215DF8">
        <w:t xml:space="preserve">Vermijd het aanraken van je gezicht;  </w:t>
      </w:r>
    </w:p>
    <w:p w14:paraId="796134CB" w14:textId="74C88005" w:rsidR="00215DF8" w:rsidRDefault="00215DF8" w:rsidP="00CA3CEA">
      <w:pPr>
        <w:pStyle w:val="Lijstalinea"/>
        <w:numPr>
          <w:ilvl w:val="0"/>
          <w:numId w:val="11"/>
        </w:numPr>
      </w:pPr>
      <w:r w:rsidRPr="00215DF8">
        <w:t>Schud geen handen.</w:t>
      </w:r>
    </w:p>
    <w:p w14:paraId="7192F9F6" w14:textId="77777777" w:rsidR="00E0713F" w:rsidRDefault="00E0713F">
      <w:pPr>
        <w:rPr>
          <w:b/>
          <w:bCs/>
        </w:rPr>
      </w:pPr>
      <w:r>
        <w:rPr>
          <w:b/>
          <w:bCs/>
        </w:rPr>
        <w:br w:type="page"/>
      </w:r>
    </w:p>
    <w:p w14:paraId="7F4894C4" w14:textId="77777777" w:rsidR="00C964EB" w:rsidRDefault="00C964EB" w:rsidP="00601041">
      <w:pPr>
        <w:rPr>
          <w:b/>
          <w:bCs/>
        </w:rPr>
      </w:pPr>
    </w:p>
    <w:p w14:paraId="7D53A05D" w14:textId="3E95CB93" w:rsidR="00E0713F" w:rsidRDefault="00682644" w:rsidP="00601041">
      <w:pPr>
        <w:rPr>
          <w:b/>
          <w:bCs/>
        </w:rPr>
      </w:pPr>
      <w:r>
        <w:rPr>
          <w:b/>
          <w:bCs/>
        </w:rPr>
        <w:t>DEZWEMLES.NL klant specifiek protocol</w:t>
      </w:r>
      <w:r w:rsidR="00C64170">
        <w:rPr>
          <w:b/>
          <w:bCs/>
        </w:rPr>
        <w:t xml:space="preserve"> zwembad Teylingen college </w:t>
      </w:r>
    </w:p>
    <w:p w14:paraId="3ABF72E9" w14:textId="77777777" w:rsidR="0092793E" w:rsidRDefault="0092793E" w:rsidP="00E0713F">
      <w:pPr>
        <w:rPr>
          <w:b/>
          <w:bCs/>
        </w:rPr>
      </w:pPr>
    </w:p>
    <w:p w14:paraId="3DBDCC1F" w14:textId="77777777" w:rsidR="0092793E" w:rsidRPr="008F0346" w:rsidRDefault="0092793E" w:rsidP="0092793E">
      <w:pPr>
        <w:rPr>
          <w:b/>
          <w:bCs/>
        </w:rPr>
      </w:pPr>
      <w:r w:rsidRPr="008F0346">
        <w:rPr>
          <w:b/>
          <w:bCs/>
        </w:rPr>
        <w:t>Routing/aanmelden:</w:t>
      </w:r>
    </w:p>
    <w:p w14:paraId="354CA465" w14:textId="77777777" w:rsidR="0092793E" w:rsidRDefault="0092793E" w:rsidP="0092793E">
      <w:pPr>
        <w:pStyle w:val="Lijstalinea"/>
        <w:numPr>
          <w:ilvl w:val="0"/>
          <w:numId w:val="1"/>
        </w:numPr>
      </w:pPr>
      <w:r w:rsidRPr="00601041">
        <w:t xml:space="preserve">Kom </w:t>
      </w:r>
      <w:r>
        <w:t xml:space="preserve">maximaal </w:t>
      </w:r>
      <w:r w:rsidRPr="00601041">
        <w:t>5</w:t>
      </w:r>
      <w:r>
        <w:t>-10</w:t>
      </w:r>
      <w:r w:rsidRPr="00601041">
        <w:t xml:space="preserve"> minuten voor aanvang van de </w:t>
      </w:r>
      <w:r>
        <w:t xml:space="preserve">afgesproken </w:t>
      </w:r>
      <w:r w:rsidRPr="00601041">
        <w:t>les</w:t>
      </w:r>
      <w:r>
        <w:t>tijd</w:t>
      </w:r>
      <w:r w:rsidRPr="00601041">
        <w:t xml:space="preserve"> naar verzamelplaats voor ingang zwembad</w:t>
      </w:r>
      <w:r>
        <w:t xml:space="preserve"> met 1 begeleider en kind. Denk aan de 1,5 meter regel voor personen ouder dan 12 jaar.</w:t>
      </w:r>
    </w:p>
    <w:p w14:paraId="584B7614" w14:textId="1DF5207B" w:rsidR="0092793E" w:rsidRDefault="0092793E" w:rsidP="0092793E">
      <w:pPr>
        <w:pStyle w:val="Lijstalinea"/>
        <w:numPr>
          <w:ilvl w:val="0"/>
          <w:numId w:val="1"/>
        </w:numPr>
      </w:pPr>
      <w:r>
        <w:t>Volg de aanwijzingen van de daartoe bevoegde persoon</w:t>
      </w:r>
      <w:r w:rsidR="003708D9">
        <w:t>.</w:t>
      </w:r>
    </w:p>
    <w:p w14:paraId="61FDD0BA" w14:textId="77777777" w:rsidR="0092793E" w:rsidRDefault="0092793E" w:rsidP="0092793E">
      <w:pPr>
        <w:pStyle w:val="Lijstalinea"/>
        <w:numPr>
          <w:ilvl w:val="0"/>
          <w:numId w:val="1"/>
        </w:numPr>
      </w:pPr>
      <w:r>
        <w:t>Kind over dragen al gekleed in badkleding, badjas, slippers en handdoek (thuis omkleden)</w:t>
      </w:r>
    </w:p>
    <w:p w14:paraId="613D6C40" w14:textId="77777777" w:rsidR="0092793E" w:rsidRDefault="0092793E" w:rsidP="0092793E">
      <w:pPr>
        <w:pStyle w:val="Lijstalinea"/>
        <w:numPr>
          <w:ilvl w:val="0"/>
          <w:numId w:val="1"/>
        </w:numPr>
      </w:pPr>
      <w:r>
        <w:t>Er wordt niet gedoucht voor en na de les op de zwemlocatie</w:t>
      </w:r>
    </w:p>
    <w:p w14:paraId="0C6EB6AF" w14:textId="77777777" w:rsidR="0092793E" w:rsidRDefault="0092793E" w:rsidP="0092793E">
      <w:pPr>
        <w:pStyle w:val="Lijstalinea"/>
        <w:numPr>
          <w:ilvl w:val="0"/>
          <w:numId w:val="1"/>
        </w:numPr>
      </w:pPr>
      <w:r>
        <w:t>Kinderen worden opgehaald door personeelslid en naar binnen begeleid. Ouders vertrekken.</w:t>
      </w:r>
    </w:p>
    <w:p w14:paraId="4DC2C858" w14:textId="690F04A6" w:rsidR="0092793E" w:rsidRPr="00E0713F" w:rsidRDefault="0092793E" w:rsidP="0092793E">
      <w:pPr>
        <w:rPr>
          <w:b/>
          <w:bCs/>
        </w:rPr>
      </w:pPr>
      <w:r w:rsidRPr="00E0713F">
        <w:rPr>
          <w:b/>
          <w:bCs/>
        </w:rPr>
        <w:t>Omkleden</w:t>
      </w:r>
      <w:r>
        <w:rPr>
          <w:b/>
          <w:bCs/>
        </w:rPr>
        <w:t>:</w:t>
      </w:r>
    </w:p>
    <w:p w14:paraId="448CC956" w14:textId="77777777" w:rsidR="0092793E" w:rsidRDefault="0092793E" w:rsidP="0092793E">
      <w:pPr>
        <w:pStyle w:val="Lijstalinea"/>
        <w:numPr>
          <w:ilvl w:val="0"/>
          <w:numId w:val="6"/>
        </w:numPr>
        <w:ind w:left="1056"/>
      </w:pPr>
      <w:r>
        <w:t xml:space="preserve">Omkleden en douchen moet thuis plaats vinden. </w:t>
      </w:r>
    </w:p>
    <w:p w14:paraId="6814BB43" w14:textId="399561B4" w:rsidR="0092793E" w:rsidRDefault="0092793E" w:rsidP="0092793E">
      <w:pPr>
        <w:pStyle w:val="Lijstalinea"/>
        <w:numPr>
          <w:ilvl w:val="0"/>
          <w:numId w:val="6"/>
        </w:numPr>
        <w:ind w:left="1056"/>
      </w:pPr>
      <w:r>
        <w:t>Wanneer u niet met de auto komt kunnen enkele kinderen (maximaal 6</w:t>
      </w:r>
      <w:r w:rsidR="00ED1E2C">
        <w:t xml:space="preserve"> tegelijkertijd</w:t>
      </w:r>
      <w:r>
        <w:t xml:space="preserve">) met 1 begeleider omkleden in de </w:t>
      </w:r>
      <w:r w:rsidRPr="003708D9">
        <w:rPr>
          <w:b/>
          <w:bCs/>
        </w:rPr>
        <w:t>heren</w:t>
      </w:r>
      <w:r w:rsidR="003708D9" w:rsidRPr="003708D9">
        <w:rPr>
          <w:b/>
          <w:bCs/>
        </w:rPr>
        <w:t>kleedkamer</w:t>
      </w:r>
      <w:r w:rsidR="003708D9">
        <w:t>,</w:t>
      </w:r>
      <w:r>
        <w:t xml:space="preserve"> nadat de andere kinderen </w:t>
      </w:r>
      <w:r w:rsidR="003708D9">
        <w:t xml:space="preserve">een docent </w:t>
      </w:r>
      <w:r>
        <w:t>naar binnen zijn gegaan.</w:t>
      </w:r>
      <w:r w:rsidRPr="00E0713F">
        <w:t xml:space="preserve"> </w:t>
      </w:r>
      <w:r>
        <w:t xml:space="preserve">In de ruimte zijn zogenaamde omkleed zones aangegeven. </w:t>
      </w:r>
    </w:p>
    <w:p w14:paraId="7E60DD11" w14:textId="4EC46906" w:rsidR="0092793E" w:rsidRDefault="0092793E" w:rsidP="0092793E">
      <w:pPr>
        <w:pStyle w:val="Lijstalinea"/>
        <w:numPr>
          <w:ilvl w:val="0"/>
          <w:numId w:val="6"/>
        </w:numPr>
        <w:ind w:left="1056"/>
      </w:pPr>
      <w:r>
        <w:t xml:space="preserve">U dient uw kind zo snel mogelijk om te kleden en over te dragen </w:t>
      </w:r>
      <w:r w:rsidR="003708D9">
        <w:t xml:space="preserve">aan de </w:t>
      </w:r>
      <w:r>
        <w:t>aan</w:t>
      </w:r>
      <w:r w:rsidR="003708D9">
        <w:t>gewezen docent</w:t>
      </w:r>
      <w:r>
        <w:t xml:space="preserve"> en zelf het gebouw te verlaten</w:t>
      </w:r>
      <w:r w:rsidR="003708D9">
        <w:t xml:space="preserve">. Hierbij moet de </w:t>
      </w:r>
      <w:r>
        <w:t>1,5 meter</w:t>
      </w:r>
      <w:r w:rsidR="003708D9">
        <w:t xml:space="preserve"> regel in acht genomen worden</w:t>
      </w:r>
      <w:r>
        <w:t xml:space="preserve">. </w:t>
      </w:r>
      <w:bookmarkStart w:id="1" w:name="_Hlk39927726"/>
      <w:r>
        <w:t>In de kleedkamer mag tijdens de lessen niets achter blijven.</w:t>
      </w:r>
      <w:bookmarkEnd w:id="1"/>
      <w:r w:rsidR="0004398D">
        <w:t xml:space="preserve"> Bij slecht weer is er een wachtruimte in het bijgebouw waar beperkt plaats is voor degenen die niet met de auto komen. Let ook weer op de 1,5 meter afstand.</w:t>
      </w:r>
    </w:p>
    <w:p w14:paraId="650DCC4F" w14:textId="77777777" w:rsidR="0092793E" w:rsidRPr="0092793E" w:rsidRDefault="0092793E" w:rsidP="0092793E">
      <w:pPr>
        <w:rPr>
          <w:b/>
          <w:bCs/>
        </w:rPr>
      </w:pPr>
      <w:r w:rsidRPr="0092793E">
        <w:rPr>
          <w:b/>
          <w:bCs/>
        </w:rPr>
        <w:t>Verlaten zwemles:</w:t>
      </w:r>
    </w:p>
    <w:p w14:paraId="5D63EBB5" w14:textId="77777777" w:rsidR="0092793E" w:rsidRDefault="0092793E" w:rsidP="0092793E">
      <w:pPr>
        <w:pStyle w:val="Lijstalinea"/>
        <w:numPr>
          <w:ilvl w:val="0"/>
          <w:numId w:val="7"/>
        </w:numPr>
      </w:pPr>
      <w:r>
        <w:t>Kinderen worden begeleid in badjas, slippers en handdoek naar nooduitgang gebracht</w:t>
      </w:r>
    </w:p>
    <w:p w14:paraId="5D566601" w14:textId="77777777" w:rsidR="0092793E" w:rsidRDefault="0092793E" w:rsidP="0092793E">
      <w:pPr>
        <w:pStyle w:val="Lijstalinea"/>
        <w:numPr>
          <w:ilvl w:val="0"/>
          <w:numId w:val="7"/>
        </w:numPr>
      </w:pPr>
      <w:r>
        <w:t>Ouders vangen kinderen buiten op (denk weer aan de 1,5 meter tussen volwassenen)</w:t>
      </w:r>
    </w:p>
    <w:p w14:paraId="569419BD" w14:textId="471FA138" w:rsidR="0092793E" w:rsidRDefault="0092793E" w:rsidP="0092793E">
      <w:pPr>
        <w:pStyle w:val="Lijstalinea"/>
        <w:numPr>
          <w:ilvl w:val="0"/>
          <w:numId w:val="7"/>
        </w:numPr>
      </w:pPr>
      <w:r>
        <w:t>Ouders van kinderen die weer moeten worden aangekleed</w:t>
      </w:r>
      <w:r w:rsidR="003708D9">
        <w:t>,</w:t>
      </w:r>
      <w:r w:rsidR="003708D9" w:rsidRPr="003708D9">
        <w:t xml:space="preserve"> </w:t>
      </w:r>
      <w:r w:rsidR="003708D9">
        <w:t xml:space="preserve">kunnen pas naar binnen wanneer de nieuwe lesgroep naar de zwemzaal is. Aankleden gebeurt in de </w:t>
      </w:r>
      <w:r w:rsidR="003708D9">
        <w:rPr>
          <w:b/>
        </w:rPr>
        <w:t>dameskleedkamer</w:t>
      </w:r>
      <w:r w:rsidR="003708D9">
        <w:t xml:space="preserve">. </w:t>
      </w:r>
      <w:r>
        <w:t>Graag z.s.m. omkleden en het pand via de kortste weg verlaten.</w:t>
      </w:r>
    </w:p>
    <w:p w14:paraId="08E260F1" w14:textId="77777777" w:rsidR="0092793E" w:rsidRDefault="0092793E" w:rsidP="0092793E">
      <w:pPr>
        <w:rPr>
          <w:b/>
          <w:bCs/>
        </w:rPr>
      </w:pPr>
    </w:p>
    <w:p w14:paraId="0B3DB3EA" w14:textId="77777777" w:rsidR="00C964EB" w:rsidRDefault="002A6A74" w:rsidP="002A6A74">
      <w:r>
        <w:br w:type="page"/>
      </w:r>
    </w:p>
    <w:p w14:paraId="037FDF50" w14:textId="77777777" w:rsidR="00C964EB" w:rsidRDefault="00C964EB" w:rsidP="002A6A74"/>
    <w:p w14:paraId="6A03DC62" w14:textId="295BB051" w:rsidR="002A6A74" w:rsidRDefault="002A6A74" w:rsidP="002A6A74">
      <w:pPr>
        <w:rPr>
          <w:b/>
          <w:bCs/>
        </w:rPr>
      </w:pPr>
      <w:r w:rsidRPr="002A6A74">
        <w:rPr>
          <w:b/>
          <w:bCs/>
        </w:rPr>
        <w:t>Protocol docenten DEZWEMLES.NL:</w:t>
      </w:r>
    </w:p>
    <w:p w14:paraId="3D87CEEB" w14:textId="77777777" w:rsidR="00C64170" w:rsidRPr="002A6A74" w:rsidRDefault="00C64170" w:rsidP="002A6A74">
      <w:pPr>
        <w:rPr>
          <w:b/>
          <w:bCs/>
        </w:rPr>
      </w:pPr>
    </w:p>
    <w:p w14:paraId="312A919D" w14:textId="77777777" w:rsidR="002A6A74" w:rsidRDefault="002A6A74" w:rsidP="002A6A74">
      <w:pPr>
        <w:pStyle w:val="Lijstalinea"/>
        <w:numPr>
          <w:ilvl w:val="0"/>
          <w:numId w:val="10"/>
        </w:numPr>
      </w:pPr>
      <w:r w:rsidRPr="002A6A74">
        <w:t xml:space="preserve">Werkzaamheden waarvan de aard van het werk het toelaat, worden vanuit huis gedaan; </w:t>
      </w:r>
    </w:p>
    <w:p w14:paraId="49211119" w14:textId="0A5538C0" w:rsidR="002A6A74" w:rsidRDefault="002A6A74" w:rsidP="002A6A74">
      <w:pPr>
        <w:pStyle w:val="Lijstalinea"/>
        <w:numPr>
          <w:ilvl w:val="0"/>
          <w:numId w:val="10"/>
        </w:numPr>
      </w:pPr>
      <w:r w:rsidRPr="00CA3CEA">
        <w:rPr>
          <w:b/>
          <w:bCs/>
        </w:rPr>
        <w:t xml:space="preserve">Houd </w:t>
      </w:r>
      <w:r w:rsidR="00CA3CEA">
        <w:rPr>
          <w:b/>
          <w:bCs/>
        </w:rPr>
        <w:t xml:space="preserve">zo veel mogelijk </w:t>
      </w:r>
      <w:r w:rsidRPr="00CA3CEA">
        <w:rPr>
          <w:b/>
          <w:bCs/>
        </w:rPr>
        <w:t>1,5 meter afstand</w:t>
      </w:r>
      <w:r w:rsidRPr="002A6A74">
        <w:t xml:space="preserve">; </w:t>
      </w:r>
      <w:r w:rsidR="00CA3CEA" w:rsidRPr="00CA3CEA">
        <w:rPr>
          <w:b/>
          <w:bCs/>
        </w:rPr>
        <w:t>Werk zoveel mogelijk vanaf de kant</w:t>
      </w:r>
      <w:r w:rsidRPr="002A6A74">
        <w:t xml:space="preserve"> </w:t>
      </w:r>
    </w:p>
    <w:p w14:paraId="1499B67D" w14:textId="77777777" w:rsidR="002A6A74" w:rsidRDefault="002A6A74" w:rsidP="002A6A74">
      <w:pPr>
        <w:pStyle w:val="Lijstalinea"/>
        <w:numPr>
          <w:ilvl w:val="0"/>
          <w:numId w:val="10"/>
        </w:numPr>
      </w:pPr>
      <w:r w:rsidRPr="002A6A74">
        <w:t xml:space="preserve">Schud geen handen;  </w:t>
      </w:r>
    </w:p>
    <w:p w14:paraId="67FA9B0C" w14:textId="77777777" w:rsidR="002A6A74" w:rsidRDefault="002A6A74" w:rsidP="002A6A74">
      <w:pPr>
        <w:pStyle w:val="Lijstalinea"/>
        <w:numPr>
          <w:ilvl w:val="0"/>
          <w:numId w:val="10"/>
        </w:numPr>
      </w:pPr>
      <w:r w:rsidRPr="002A6A74">
        <w:t xml:space="preserve">Hoest en nies in je </w:t>
      </w:r>
      <w:proofErr w:type="spellStart"/>
      <w:r w:rsidRPr="002A6A74">
        <w:t>elleboog</w:t>
      </w:r>
      <w:proofErr w:type="spellEnd"/>
      <w:r w:rsidRPr="002A6A74">
        <w:t xml:space="preserve"> en gebruik papieren zakdoekjes;  </w:t>
      </w:r>
    </w:p>
    <w:p w14:paraId="141AF9B2" w14:textId="77777777" w:rsidR="002A6A74" w:rsidRDefault="002A6A74" w:rsidP="002A6A74">
      <w:pPr>
        <w:pStyle w:val="Lijstalinea"/>
        <w:numPr>
          <w:ilvl w:val="0"/>
          <w:numId w:val="10"/>
        </w:numPr>
      </w:pPr>
      <w:r w:rsidRPr="002A6A74">
        <w:t xml:space="preserve">Was je handen volgens de instructie. In ieder geval direct na binnenkomst, voor het eten, na toiletbezoek, na het schoonmaken en voordat je weer naar huis gaat;  </w:t>
      </w:r>
    </w:p>
    <w:p w14:paraId="69E9EF70" w14:textId="0B300D8B" w:rsidR="002A6A74" w:rsidRDefault="002A6A74" w:rsidP="002A6A74">
      <w:pPr>
        <w:pStyle w:val="Lijstalinea"/>
        <w:numPr>
          <w:ilvl w:val="0"/>
          <w:numId w:val="10"/>
        </w:numPr>
      </w:pPr>
      <w:r w:rsidRPr="002A6A74">
        <w:t>Deel je (werk)benodigdheden niet met anderen. Reinig met een schoonmaakmiddel bij start van je dienst. Hanteer de voorschriften m.b.t. gebruik en schoonmaak van materialen;</w:t>
      </w:r>
      <w:r w:rsidR="00CA3CEA">
        <w:t xml:space="preserve"> </w:t>
      </w:r>
      <w:r w:rsidR="00CA3CEA" w:rsidRPr="00CA3CEA">
        <w:rPr>
          <w:b/>
          <w:bCs/>
        </w:rPr>
        <w:t>Dompel drijfmiddelen na afdoen onder in zwemwater</w:t>
      </w:r>
      <w:r w:rsidR="00CA3CEA">
        <w:t xml:space="preserve"> </w:t>
      </w:r>
      <w:r w:rsidRPr="002A6A74">
        <w:t xml:space="preserve"> </w:t>
      </w:r>
    </w:p>
    <w:p w14:paraId="4E938A5B" w14:textId="45E233F6" w:rsidR="002A6A74" w:rsidRDefault="002A6A74" w:rsidP="002A6A74">
      <w:pPr>
        <w:pStyle w:val="Lijstalinea"/>
        <w:numPr>
          <w:ilvl w:val="0"/>
          <w:numId w:val="10"/>
        </w:numPr>
      </w:pPr>
      <w:r w:rsidRPr="002A6A74">
        <w:t xml:space="preserve">Anders dan in een dreigende situatie, maak je als medewerker op </w:t>
      </w:r>
      <w:r w:rsidR="000E4FD0">
        <w:t>z</w:t>
      </w:r>
      <w:r w:rsidR="00D70C38">
        <w:t>o</w:t>
      </w:r>
      <w:r w:rsidR="000E4FD0">
        <w:t xml:space="preserve"> min mogelijk</w:t>
      </w:r>
      <w:r w:rsidRPr="002A6A74">
        <w:t xml:space="preserve"> fysiek contact; </w:t>
      </w:r>
      <w:r w:rsidR="00CA3CEA" w:rsidRPr="00CA3CEA">
        <w:rPr>
          <w:b/>
          <w:bCs/>
        </w:rPr>
        <w:t>Kurken omdoen aan via rugzijde kind</w:t>
      </w:r>
      <w:r w:rsidR="00CA3CEA">
        <w:rPr>
          <w:b/>
          <w:bCs/>
        </w:rPr>
        <w:t xml:space="preserve">, Voorkom face </w:t>
      </w:r>
      <w:proofErr w:type="spellStart"/>
      <w:r w:rsidR="00CA3CEA">
        <w:rPr>
          <w:b/>
          <w:bCs/>
        </w:rPr>
        <w:t>to</w:t>
      </w:r>
      <w:proofErr w:type="spellEnd"/>
      <w:r w:rsidR="00CA3CEA">
        <w:rPr>
          <w:b/>
          <w:bCs/>
        </w:rPr>
        <w:t xml:space="preserve"> face situaties</w:t>
      </w:r>
    </w:p>
    <w:p w14:paraId="0D2FA9C4" w14:textId="77777777" w:rsidR="002A6A74" w:rsidRDefault="002A6A74" w:rsidP="002A6A74">
      <w:pPr>
        <w:pStyle w:val="Lijstalinea"/>
        <w:numPr>
          <w:ilvl w:val="0"/>
          <w:numId w:val="10"/>
        </w:numPr>
      </w:pPr>
      <w:r w:rsidRPr="002A6A74">
        <w:t xml:space="preserve">Blijf thuis als je de afgelopen 24 uur een van de volgende (ook milde!) symptomen hebt: neusverkoudheid, hoesten, benauwdheid of koorts; </w:t>
      </w:r>
    </w:p>
    <w:p w14:paraId="78907C79" w14:textId="77777777" w:rsidR="002A6A74" w:rsidRDefault="002A6A74" w:rsidP="002A6A74">
      <w:pPr>
        <w:pStyle w:val="Lijstalinea"/>
        <w:numPr>
          <w:ilvl w:val="0"/>
          <w:numId w:val="10"/>
        </w:numPr>
      </w:pPr>
      <w:r w:rsidRPr="002A6A74">
        <w:t xml:space="preserve">Blijf thuis als iemand in jouw huishouden koorts (vanaf 38°C) en/of benauwdheidsklachten heeft. Als iedereen 24 uur geen klachten heeft, mag je weer sporten en naar buiten; </w:t>
      </w:r>
    </w:p>
    <w:p w14:paraId="5A04179B" w14:textId="77777777" w:rsidR="002A6A74" w:rsidRDefault="002A6A74" w:rsidP="002A6A74">
      <w:pPr>
        <w:pStyle w:val="Lijstalinea"/>
        <w:numPr>
          <w:ilvl w:val="0"/>
          <w:numId w:val="10"/>
        </w:numPr>
      </w:pPr>
      <w:r w:rsidRPr="002A6A74">
        <w:t xml:space="preserve">Blijf thuis als iemand in jouw huishouden positief getest is op het nieuwe coronavirus (COVID-19). Omdat je tot 14 dagen na het laatste contact met deze persoon nog ziek kunt worden, moet je thuisblijven tot 14 dagen na het laatste contact waarop deze persoon nog besmettelijk was (volg hierin het advies van de GGD); </w:t>
      </w:r>
    </w:p>
    <w:p w14:paraId="6A0A73A4" w14:textId="77777777" w:rsidR="002A6A74" w:rsidRDefault="002A6A74" w:rsidP="002A6A74">
      <w:pPr>
        <w:pStyle w:val="Lijstalinea"/>
        <w:numPr>
          <w:ilvl w:val="0"/>
          <w:numId w:val="10"/>
        </w:numPr>
      </w:pPr>
      <w:r w:rsidRPr="002A6A74">
        <w:t xml:space="preserve">Blijf thuis als je het nieuwe coronavirus hebt gehad (vastgesteld met een laboratoriumtest) en dit in de afgelopen 7 dagen is vastgesteld; </w:t>
      </w:r>
    </w:p>
    <w:p w14:paraId="2E034EB8" w14:textId="77777777" w:rsidR="002A6A74" w:rsidRDefault="002A6A74" w:rsidP="002A6A74">
      <w:pPr>
        <w:pStyle w:val="Lijstalinea"/>
        <w:numPr>
          <w:ilvl w:val="0"/>
          <w:numId w:val="10"/>
        </w:numPr>
      </w:pPr>
      <w:r w:rsidRPr="002A6A74">
        <w:t xml:space="preserve">Blijft thuis als je in thuisisolatie bent omdat je direct contact hebt gehad met iemand waarbij het nieuwe coronavirus is vastgesteld; </w:t>
      </w:r>
    </w:p>
    <w:p w14:paraId="4FEFB126" w14:textId="77777777" w:rsidR="002A6A74" w:rsidRDefault="002A6A74" w:rsidP="002A6A74">
      <w:pPr>
        <w:pStyle w:val="Lijstalinea"/>
        <w:numPr>
          <w:ilvl w:val="0"/>
          <w:numId w:val="10"/>
        </w:numPr>
      </w:pPr>
      <w:r w:rsidRPr="002A6A74">
        <w:t xml:space="preserve">Ga direct naar huis wanneer er tijdens de sportactiviteit klachten ontstaan zoals: neusverkoudheid, hoesten, benauwdheid of koorts; </w:t>
      </w:r>
    </w:p>
    <w:p w14:paraId="396BE382" w14:textId="44B44309" w:rsidR="00C64170" w:rsidRDefault="002A6A74" w:rsidP="002A6A74">
      <w:pPr>
        <w:pStyle w:val="Lijstalinea"/>
        <w:numPr>
          <w:ilvl w:val="0"/>
          <w:numId w:val="10"/>
        </w:numPr>
      </w:pPr>
      <w:r w:rsidRPr="002A6A74">
        <w:t xml:space="preserve">In sommige gevallen is het noodzakelijk, bv. bij EHBO-handeling, dat je als medewerker binnen de 1,5 meter van de zwemmer komt.  </w:t>
      </w:r>
    </w:p>
    <w:p w14:paraId="35637CB7" w14:textId="6B657B2E" w:rsidR="002A6A74" w:rsidRPr="002A6A74" w:rsidRDefault="002A6A74" w:rsidP="00C64170"/>
    <w:p w14:paraId="640F858B" w14:textId="71C453DF" w:rsidR="002A6A74" w:rsidRDefault="002A6A74"/>
    <w:sectPr w:rsidR="002A6A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FF2CE" w14:textId="77777777" w:rsidR="00E003B5" w:rsidRDefault="00E003B5" w:rsidP="009519D4">
      <w:pPr>
        <w:spacing w:after="0" w:line="240" w:lineRule="auto"/>
      </w:pPr>
      <w:r>
        <w:separator/>
      </w:r>
    </w:p>
  </w:endnote>
  <w:endnote w:type="continuationSeparator" w:id="0">
    <w:p w14:paraId="0463FA0F" w14:textId="77777777" w:rsidR="00E003B5" w:rsidRDefault="00E003B5" w:rsidP="0095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92AE" w14:textId="0AEEBAF8" w:rsidR="00C964EB" w:rsidRDefault="00C964EB" w:rsidP="00C964EB">
    <w:pPr>
      <w:pStyle w:val="Voettekst"/>
    </w:pPr>
    <w:r>
      <w:tab/>
    </w:r>
    <w:r w:rsidR="009519D4">
      <w:t xml:space="preserve">DEZWEMLES.NL| </w:t>
    </w:r>
    <w:proofErr w:type="spellStart"/>
    <w:r w:rsidR="009519D4">
      <w:t>Mallebrugge</w:t>
    </w:r>
    <w:proofErr w:type="spellEnd"/>
    <w:r w:rsidR="009519D4">
      <w:t xml:space="preserve"> 3 | 2223BV Katwijk | 071-4020158 | </w:t>
    </w:r>
    <w:hyperlink r:id="rId1" w:history="1">
      <w:r w:rsidRPr="0083716B">
        <w:rPr>
          <w:rStyle w:val="Hyperlink"/>
        </w:rPr>
        <w:t>info@dezwemles.nl</w:t>
      </w:r>
    </w:hyperlink>
  </w:p>
  <w:p w14:paraId="6F16AD2C" w14:textId="46F6F3AB" w:rsidR="009519D4" w:rsidRDefault="00C964EB" w:rsidP="00C964EB">
    <w:pPr>
      <w:pStyle w:val="Voettekst"/>
    </w:pPr>
    <w:r>
      <w:tab/>
    </w:r>
    <w:r w:rsidR="009519D4">
      <w:t xml:space="preserve"> </w:t>
    </w:r>
    <w:hyperlink r:id="rId2" w:history="1">
      <w:r w:rsidRPr="0083716B">
        <w:rPr>
          <w:rStyle w:val="Hyperlink"/>
        </w:rPr>
        <w:t>www.dezwemles.nl</w:t>
      </w:r>
    </w:hyperlink>
    <w:r>
      <w:t xml:space="preserve"> | </w:t>
    </w:r>
    <w:r w:rsidR="009519D4">
      <w:t xml:space="preserve"> </w:t>
    </w:r>
    <w:r>
      <w:t>Bank NL08 RABO 033 68 12914 | BTW 8076.00532.B.01 | KvK 28080964</w:t>
    </w:r>
  </w:p>
  <w:p w14:paraId="160D0C8B" w14:textId="287A0D9B" w:rsidR="009519D4" w:rsidRDefault="009519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A4818" w14:textId="77777777" w:rsidR="00E003B5" w:rsidRDefault="00E003B5" w:rsidP="009519D4">
      <w:pPr>
        <w:spacing w:after="0" w:line="240" w:lineRule="auto"/>
      </w:pPr>
      <w:r>
        <w:separator/>
      </w:r>
    </w:p>
  </w:footnote>
  <w:footnote w:type="continuationSeparator" w:id="0">
    <w:p w14:paraId="58C12228" w14:textId="77777777" w:rsidR="00E003B5" w:rsidRDefault="00E003B5" w:rsidP="00951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85C3E" w14:textId="14AF5CB8" w:rsidR="009519D4" w:rsidRDefault="009519D4">
    <w:pPr>
      <w:pStyle w:val="Koptekst"/>
    </w:pPr>
    <w:r>
      <w:rPr>
        <w:noProof/>
        <w:lang w:eastAsia="nl-NL"/>
      </w:rPr>
      <w:drawing>
        <wp:inline distT="0" distB="0" distL="0" distR="0" wp14:anchorId="2684C7D3" wp14:editId="4638B165">
          <wp:extent cx="2066544" cy="1770888"/>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zemles def.jpg"/>
                  <pic:cNvPicPr/>
                </pic:nvPicPr>
                <pic:blipFill>
                  <a:blip r:embed="rId1">
                    <a:extLst>
                      <a:ext uri="{28A0092B-C50C-407E-A947-70E740481C1C}">
                        <a14:useLocalDpi xmlns:a14="http://schemas.microsoft.com/office/drawing/2010/main" val="0"/>
                      </a:ext>
                    </a:extLst>
                  </a:blip>
                  <a:stretch>
                    <a:fillRect/>
                  </a:stretch>
                </pic:blipFill>
                <pic:spPr>
                  <a:xfrm>
                    <a:off x="0" y="0"/>
                    <a:ext cx="2066544" cy="1770888"/>
                  </a:xfrm>
                  <a:prstGeom prst="rect">
                    <a:avLst/>
                  </a:prstGeom>
                </pic:spPr>
              </pic:pic>
            </a:graphicData>
          </a:graphic>
        </wp:inline>
      </w:drawing>
    </w:r>
  </w:p>
  <w:p w14:paraId="66D31875" w14:textId="77777777" w:rsidR="009519D4" w:rsidRDefault="009519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585"/>
    <w:multiLevelType w:val="hybridMultilevel"/>
    <w:tmpl w:val="40B02E6A"/>
    <w:lvl w:ilvl="0" w:tplc="EDF0B572">
      <w:start w:val="1"/>
      <w:numFmt w:val="decimal"/>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253466AB"/>
    <w:multiLevelType w:val="hybridMultilevel"/>
    <w:tmpl w:val="6426838A"/>
    <w:lvl w:ilvl="0" w:tplc="DFA6A3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ED1D59"/>
    <w:multiLevelType w:val="hybridMultilevel"/>
    <w:tmpl w:val="B3A69558"/>
    <w:lvl w:ilvl="0" w:tplc="5E463D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350F4BCF"/>
    <w:multiLevelType w:val="hybridMultilevel"/>
    <w:tmpl w:val="A46EBF6A"/>
    <w:lvl w:ilvl="0" w:tplc="1940171A">
      <w:start w:val="1"/>
      <w:numFmt w:val="decimal"/>
      <w:lvlText w:val="%1."/>
      <w:lvlJc w:val="left"/>
      <w:pPr>
        <w:ind w:left="1764" w:hanging="708"/>
      </w:pPr>
      <w:rPr>
        <w:rFonts w:asciiTheme="minorHAnsi" w:eastAsiaTheme="minorHAnsi" w:hAnsiTheme="minorHAnsi" w:cstheme="minorBidi"/>
      </w:rPr>
    </w:lvl>
    <w:lvl w:ilvl="1" w:tplc="04130019" w:tentative="1">
      <w:start w:val="1"/>
      <w:numFmt w:val="lowerLetter"/>
      <w:lvlText w:val="%2."/>
      <w:lvlJc w:val="left"/>
      <w:pPr>
        <w:ind w:left="2136" w:hanging="360"/>
      </w:pPr>
    </w:lvl>
    <w:lvl w:ilvl="2" w:tplc="0413001B" w:tentative="1">
      <w:start w:val="1"/>
      <w:numFmt w:val="lowerRoman"/>
      <w:lvlText w:val="%3."/>
      <w:lvlJc w:val="right"/>
      <w:pPr>
        <w:ind w:left="2856" w:hanging="180"/>
      </w:pPr>
    </w:lvl>
    <w:lvl w:ilvl="3" w:tplc="0413000F" w:tentative="1">
      <w:start w:val="1"/>
      <w:numFmt w:val="decimal"/>
      <w:lvlText w:val="%4."/>
      <w:lvlJc w:val="left"/>
      <w:pPr>
        <w:ind w:left="3576" w:hanging="360"/>
      </w:pPr>
    </w:lvl>
    <w:lvl w:ilvl="4" w:tplc="04130019" w:tentative="1">
      <w:start w:val="1"/>
      <w:numFmt w:val="lowerLetter"/>
      <w:lvlText w:val="%5."/>
      <w:lvlJc w:val="left"/>
      <w:pPr>
        <w:ind w:left="4296" w:hanging="360"/>
      </w:pPr>
    </w:lvl>
    <w:lvl w:ilvl="5" w:tplc="0413001B" w:tentative="1">
      <w:start w:val="1"/>
      <w:numFmt w:val="lowerRoman"/>
      <w:lvlText w:val="%6."/>
      <w:lvlJc w:val="right"/>
      <w:pPr>
        <w:ind w:left="5016" w:hanging="180"/>
      </w:pPr>
    </w:lvl>
    <w:lvl w:ilvl="6" w:tplc="0413000F" w:tentative="1">
      <w:start w:val="1"/>
      <w:numFmt w:val="decimal"/>
      <w:lvlText w:val="%7."/>
      <w:lvlJc w:val="left"/>
      <w:pPr>
        <w:ind w:left="5736" w:hanging="360"/>
      </w:pPr>
    </w:lvl>
    <w:lvl w:ilvl="7" w:tplc="04130019" w:tentative="1">
      <w:start w:val="1"/>
      <w:numFmt w:val="lowerLetter"/>
      <w:lvlText w:val="%8."/>
      <w:lvlJc w:val="left"/>
      <w:pPr>
        <w:ind w:left="6456" w:hanging="360"/>
      </w:pPr>
    </w:lvl>
    <w:lvl w:ilvl="8" w:tplc="0413001B" w:tentative="1">
      <w:start w:val="1"/>
      <w:numFmt w:val="lowerRoman"/>
      <w:lvlText w:val="%9."/>
      <w:lvlJc w:val="right"/>
      <w:pPr>
        <w:ind w:left="7176" w:hanging="180"/>
      </w:pPr>
    </w:lvl>
  </w:abstractNum>
  <w:abstractNum w:abstractNumId="4">
    <w:nsid w:val="3FD92EB1"/>
    <w:multiLevelType w:val="hybridMultilevel"/>
    <w:tmpl w:val="FEEC5B6A"/>
    <w:lvl w:ilvl="0" w:tplc="B5E49BE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45230D4B"/>
    <w:multiLevelType w:val="hybridMultilevel"/>
    <w:tmpl w:val="FB660338"/>
    <w:lvl w:ilvl="0" w:tplc="D3421E52">
      <w:start w:val="1"/>
      <w:numFmt w:val="decimal"/>
      <w:lvlText w:val="%1."/>
      <w:lvlJc w:val="left"/>
      <w:pPr>
        <w:ind w:left="1068" w:hanging="708"/>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FE63D56"/>
    <w:multiLevelType w:val="hybridMultilevel"/>
    <w:tmpl w:val="A39C131A"/>
    <w:lvl w:ilvl="0" w:tplc="A61049C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65CD2737"/>
    <w:multiLevelType w:val="hybridMultilevel"/>
    <w:tmpl w:val="6992977C"/>
    <w:lvl w:ilvl="0" w:tplc="EDF0B572">
      <w:start w:val="1"/>
      <w:numFmt w:val="decimal"/>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6DD302F1"/>
    <w:multiLevelType w:val="multilevel"/>
    <w:tmpl w:val="F9F61B3C"/>
    <w:lvl w:ilvl="0">
      <w:start w:val="1"/>
      <w:numFmt w:val="decimal"/>
      <w:lvlText w:val="%1."/>
      <w:lvlJc w:val="left"/>
      <w:pPr>
        <w:ind w:left="1068" w:hanging="708"/>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14D5FE2"/>
    <w:multiLevelType w:val="hybridMultilevel"/>
    <w:tmpl w:val="D5DCE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FF11A33"/>
    <w:multiLevelType w:val="hybridMultilevel"/>
    <w:tmpl w:val="0068EE72"/>
    <w:lvl w:ilvl="0" w:tplc="8A3A6206">
      <w:start w:val="1"/>
      <w:numFmt w:val="decimal"/>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7"/>
  </w:num>
  <w:num w:numId="2">
    <w:abstractNumId w:val="5"/>
  </w:num>
  <w:num w:numId="3">
    <w:abstractNumId w:val="3"/>
  </w:num>
  <w:num w:numId="4">
    <w:abstractNumId w:val="8"/>
  </w:num>
  <w:num w:numId="5">
    <w:abstractNumId w:val="6"/>
  </w:num>
  <w:num w:numId="6">
    <w:abstractNumId w:val="9"/>
  </w:num>
  <w:num w:numId="7">
    <w:abstractNumId w:val="2"/>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41"/>
    <w:rsid w:val="0004398D"/>
    <w:rsid w:val="000452D8"/>
    <w:rsid w:val="000E4FD0"/>
    <w:rsid w:val="00141813"/>
    <w:rsid w:val="00215DF8"/>
    <w:rsid w:val="002A6A74"/>
    <w:rsid w:val="002F7C16"/>
    <w:rsid w:val="003047F6"/>
    <w:rsid w:val="003640A4"/>
    <w:rsid w:val="003708D9"/>
    <w:rsid w:val="003C305D"/>
    <w:rsid w:val="00485205"/>
    <w:rsid w:val="00545B23"/>
    <w:rsid w:val="00601041"/>
    <w:rsid w:val="00682644"/>
    <w:rsid w:val="006D2AF2"/>
    <w:rsid w:val="00770DEE"/>
    <w:rsid w:val="008F0346"/>
    <w:rsid w:val="0092793E"/>
    <w:rsid w:val="009519D4"/>
    <w:rsid w:val="00AE62B8"/>
    <w:rsid w:val="00C64170"/>
    <w:rsid w:val="00C964EB"/>
    <w:rsid w:val="00CA3CEA"/>
    <w:rsid w:val="00CB52FC"/>
    <w:rsid w:val="00D70C38"/>
    <w:rsid w:val="00E003B5"/>
    <w:rsid w:val="00E0713F"/>
    <w:rsid w:val="00E45109"/>
    <w:rsid w:val="00E80D4D"/>
    <w:rsid w:val="00ED1E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1041"/>
    <w:pPr>
      <w:ind w:left="720"/>
      <w:contextualSpacing/>
    </w:pPr>
  </w:style>
  <w:style w:type="character" w:styleId="Verwijzingopmerking">
    <w:name w:val="annotation reference"/>
    <w:basedOn w:val="Standaardalinea-lettertype"/>
    <w:uiPriority w:val="99"/>
    <w:semiHidden/>
    <w:unhideWhenUsed/>
    <w:rsid w:val="00141813"/>
    <w:rPr>
      <w:sz w:val="16"/>
      <w:szCs w:val="16"/>
    </w:rPr>
  </w:style>
  <w:style w:type="paragraph" w:styleId="Tekstopmerking">
    <w:name w:val="annotation text"/>
    <w:basedOn w:val="Standaard"/>
    <w:link w:val="TekstopmerkingChar"/>
    <w:uiPriority w:val="99"/>
    <w:semiHidden/>
    <w:unhideWhenUsed/>
    <w:rsid w:val="001418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1813"/>
    <w:rPr>
      <w:sz w:val="20"/>
      <w:szCs w:val="20"/>
    </w:rPr>
  </w:style>
  <w:style w:type="paragraph" w:styleId="Onderwerpvanopmerking">
    <w:name w:val="annotation subject"/>
    <w:basedOn w:val="Tekstopmerking"/>
    <w:next w:val="Tekstopmerking"/>
    <w:link w:val="OnderwerpvanopmerkingChar"/>
    <w:uiPriority w:val="99"/>
    <w:semiHidden/>
    <w:unhideWhenUsed/>
    <w:rsid w:val="00141813"/>
    <w:rPr>
      <w:b/>
      <w:bCs/>
    </w:rPr>
  </w:style>
  <w:style w:type="character" w:customStyle="1" w:styleId="OnderwerpvanopmerkingChar">
    <w:name w:val="Onderwerp van opmerking Char"/>
    <w:basedOn w:val="TekstopmerkingChar"/>
    <w:link w:val="Onderwerpvanopmerking"/>
    <w:uiPriority w:val="99"/>
    <w:semiHidden/>
    <w:rsid w:val="00141813"/>
    <w:rPr>
      <w:b/>
      <w:bCs/>
      <w:sz w:val="20"/>
      <w:szCs w:val="20"/>
    </w:rPr>
  </w:style>
  <w:style w:type="paragraph" w:styleId="Ballontekst">
    <w:name w:val="Balloon Text"/>
    <w:basedOn w:val="Standaard"/>
    <w:link w:val="BallontekstChar"/>
    <w:uiPriority w:val="99"/>
    <w:semiHidden/>
    <w:unhideWhenUsed/>
    <w:rsid w:val="001418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1813"/>
    <w:rPr>
      <w:rFonts w:ascii="Segoe UI" w:hAnsi="Segoe UI" w:cs="Segoe UI"/>
      <w:sz w:val="18"/>
      <w:szCs w:val="18"/>
    </w:rPr>
  </w:style>
  <w:style w:type="paragraph" w:styleId="Koptekst">
    <w:name w:val="header"/>
    <w:basedOn w:val="Standaard"/>
    <w:link w:val="KoptekstChar"/>
    <w:uiPriority w:val="99"/>
    <w:unhideWhenUsed/>
    <w:rsid w:val="009519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19D4"/>
  </w:style>
  <w:style w:type="paragraph" w:styleId="Voettekst">
    <w:name w:val="footer"/>
    <w:basedOn w:val="Standaard"/>
    <w:link w:val="VoettekstChar"/>
    <w:uiPriority w:val="99"/>
    <w:unhideWhenUsed/>
    <w:rsid w:val="009519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19D4"/>
  </w:style>
  <w:style w:type="character" w:styleId="Hyperlink">
    <w:name w:val="Hyperlink"/>
    <w:basedOn w:val="Standaardalinea-lettertype"/>
    <w:uiPriority w:val="99"/>
    <w:unhideWhenUsed/>
    <w:rsid w:val="009519D4"/>
    <w:rPr>
      <w:color w:val="0563C1" w:themeColor="hyperlink"/>
      <w:u w:val="single"/>
    </w:rPr>
  </w:style>
  <w:style w:type="character" w:customStyle="1" w:styleId="UnresolvedMention">
    <w:name w:val="Unresolved Mention"/>
    <w:basedOn w:val="Standaardalinea-lettertype"/>
    <w:uiPriority w:val="99"/>
    <w:semiHidden/>
    <w:unhideWhenUsed/>
    <w:rsid w:val="009519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1041"/>
    <w:pPr>
      <w:ind w:left="720"/>
      <w:contextualSpacing/>
    </w:pPr>
  </w:style>
  <w:style w:type="character" w:styleId="Verwijzingopmerking">
    <w:name w:val="annotation reference"/>
    <w:basedOn w:val="Standaardalinea-lettertype"/>
    <w:uiPriority w:val="99"/>
    <w:semiHidden/>
    <w:unhideWhenUsed/>
    <w:rsid w:val="00141813"/>
    <w:rPr>
      <w:sz w:val="16"/>
      <w:szCs w:val="16"/>
    </w:rPr>
  </w:style>
  <w:style w:type="paragraph" w:styleId="Tekstopmerking">
    <w:name w:val="annotation text"/>
    <w:basedOn w:val="Standaard"/>
    <w:link w:val="TekstopmerkingChar"/>
    <w:uiPriority w:val="99"/>
    <w:semiHidden/>
    <w:unhideWhenUsed/>
    <w:rsid w:val="001418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1813"/>
    <w:rPr>
      <w:sz w:val="20"/>
      <w:szCs w:val="20"/>
    </w:rPr>
  </w:style>
  <w:style w:type="paragraph" w:styleId="Onderwerpvanopmerking">
    <w:name w:val="annotation subject"/>
    <w:basedOn w:val="Tekstopmerking"/>
    <w:next w:val="Tekstopmerking"/>
    <w:link w:val="OnderwerpvanopmerkingChar"/>
    <w:uiPriority w:val="99"/>
    <w:semiHidden/>
    <w:unhideWhenUsed/>
    <w:rsid w:val="00141813"/>
    <w:rPr>
      <w:b/>
      <w:bCs/>
    </w:rPr>
  </w:style>
  <w:style w:type="character" w:customStyle="1" w:styleId="OnderwerpvanopmerkingChar">
    <w:name w:val="Onderwerp van opmerking Char"/>
    <w:basedOn w:val="TekstopmerkingChar"/>
    <w:link w:val="Onderwerpvanopmerking"/>
    <w:uiPriority w:val="99"/>
    <w:semiHidden/>
    <w:rsid w:val="00141813"/>
    <w:rPr>
      <w:b/>
      <w:bCs/>
      <w:sz w:val="20"/>
      <w:szCs w:val="20"/>
    </w:rPr>
  </w:style>
  <w:style w:type="paragraph" w:styleId="Ballontekst">
    <w:name w:val="Balloon Text"/>
    <w:basedOn w:val="Standaard"/>
    <w:link w:val="BallontekstChar"/>
    <w:uiPriority w:val="99"/>
    <w:semiHidden/>
    <w:unhideWhenUsed/>
    <w:rsid w:val="001418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1813"/>
    <w:rPr>
      <w:rFonts w:ascii="Segoe UI" w:hAnsi="Segoe UI" w:cs="Segoe UI"/>
      <w:sz w:val="18"/>
      <w:szCs w:val="18"/>
    </w:rPr>
  </w:style>
  <w:style w:type="paragraph" w:styleId="Koptekst">
    <w:name w:val="header"/>
    <w:basedOn w:val="Standaard"/>
    <w:link w:val="KoptekstChar"/>
    <w:uiPriority w:val="99"/>
    <w:unhideWhenUsed/>
    <w:rsid w:val="009519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19D4"/>
  </w:style>
  <w:style w:type="paragraph" w:styleId="Voettekst">
    <w:name w:val="footer"/>
    <w:basedOn w:val="Standaard"/>
    <w:link w:val="VoettekstChar"/>
    <w:uiPriority w:val="99"/>
    <w:unhideWhenUsed/>
    <w:rsid w:val="009519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19D4"/>
  </w:style>
  <w:style w:type="character" w:styleId="Hyperlink">
    <w:name w:val="Hyperlink"/>
    <w:basedOn w:val="Standaardalinea-lettertype"/>
    <w:uiPriority w:val="99"/>
    <w:unhideWhenUsed/>
    <w:rsid w:val="009519D4"/>
    <w:rPr>
      <w:color w:val="0563C1" w:themeColor="hyperlink"/>
      <w:u w:val="single"/>
    </w:rPr>
  </w:style>
  <w:style w:type="character" w:customStyle="1" w:styleId="UnresolvedMention">
    <w:name w:val="Unresolved Mention"/>
    <w:basedOn w:val="Standaardalinea-lettertype"/>
    <w:uiPriority w:val="99"/>
    <w:semiHidden/>
    <w:unhideWhenUsed/>
    <w:rsid w:val="00951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ezwemles.nl" TargetMode="External"/><Relationship Id="rId1" Type="http://schemas.openxmlformats.org/officeDocument/2006/relationships/hyperlink" Target="mailto:info@dezwemle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4017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remmelzwaal</dc:creator>
  <cp:lastModifiedBy>Remmelzwaal-van Delft, PJ (Petra)</cp:lastModifiedBy>
  <cp:revision>2</cp:revision>
  <cp:lastPrinted>2020-05-09T14:34:00Z</cp:lastPrinted>
  <dcterms:created xsi:type="dcterms:W3CDTF">2020-05-14T12:34:00Z</dcterms:created>
  <dcterms:modified xsi:type="dcterms:W3CDTF">2020-05-14T12:34:00Z</dcterms:modified>
</cp:coreProperties>
</file>